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D8" w:rsidRPr="001521D8" w:rsidRDefault="001521D8" w:rsidP="001521D8">
      <w:pPr>
        <w:shd w:val="clear" w:color="auto" w:fill="D3ECFF"/>
        <w:spacing w:after="150" w:line="240" w:lineRule="auto"/>
        <w:outlineLvl w:val="0"/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</w:pPr>
      <w:r w:rsidRPr="001521D8"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  <w:t>Памятка по терроризму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1"/>
        <w:rPr>
          <w:rFonts w:ascii="Tahoma" w:eastAsia="Times New Roman" w:hAnsi="Tahoma" w:cs="Tahoma"/>
          <w:color w:val="FF6501"/>
          <w:sz w:val="24"/>
          <w:szCs w:val="24"/>
          <w:lang w:eastAsia="ru-RU"/>
        </w:rPr>
      </w:pPr>
      <w:r w:rsidRPr="001521D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 РФ Статья 205. </w:t>
      </w:r>
      <w:r w:rsidRPr="001521D8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Терроризм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3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proofErr w:type="gramStart"/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1.Терроризм,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наступления иных общественно опасных последствий, если эти действия совершены в целях нарушения общественной безопас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ных действий в тех же целях - 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 от восьми</w:t>
      </w:r>
      <w:proofErr w:type="gramEnd"/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 xml:space="preserve"> до двенадцати лет.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2. Те же деяния, совершенные: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а) группой лиц по предварительному сговору;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в) с применением огнестрельного оружия, -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 от десяти до двадцати лет.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Вы обнаружили подозрительный предмет.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милицию.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Организуйте охрану, оцепление этого пред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Исключите использование средств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связи, мобильных телефонов, других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средств, способных вызвать срабатывание взрывателя.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u w:val="single"/>
          <w:lang w:eastAsia="ru-RU"/>
        </w:rPr>
        <w:t>Внимание!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Обезвреживание взрывоопасного предмета на месте его обнаружения производится только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099"/>
        <w:gridCol w:w="936"/>
        <w:gridCol w:w="4320"/>
      </w:tblGrid>
      <w:tr w:rsidR="001521D8" w:rsidRPr="001521D8" w:rsidTr="001521D8"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1352550"/>
                  <wp:effectExtent l="0" t="0" r="0" b="0"/>
                  <wp:docPr id="1" name="Рисунок 1" descr="http://www.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1276350"/>
                  <wp:effectExtent l="0" t="0" r="9525" b="0"/>
                  <wp:docPr id="2" name="Рисунок 2" descr="http://www.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произошел взрыв.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Не поддавайтесь панике, уточните обстановку: степень повреждения здания, состоя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Не пользуйтесь открытым огнем из-за возможного наличия газов.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При задымлении защитите органы дыхания смоченным полотенцем.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 xml:space="preserve">Если </w:t>
      </w:r>
      <w:proofErr w:type="gramStart"/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произошел взрыв и Вас завалило</w:t>
      </w:r>
      <w:proofErr w:type="gramEnd"/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 xml:space="preserve"> обломками стен.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Дышите глубоко и ровно, голосом и стуком привлекайте внимание людей.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помощи.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lastRenderedPageBreak/>
        <w:t>- При сильной жажде положите в рот небольшой гладкий камешек или обрывок носового платка и сосите его, дыша носом.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Вас захватили в заложники.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Возьмите себя в руки, успокойтесь, не паникуйте.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Разговаривайте спокойным голосом.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выказывайте ненависть и пренебрежение к похитителям.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Выполняйте все указания бандитов.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положение.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</w:t>
      </w:r>
      <w:proofErr w:type="gramStart"/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рамент, манера поведения).</w:t>
      </w:r>
      <w:proofErr w:type="gramEnd"/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Постарайтесь определить место своего нахождения (заточения).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Сохраняйте умственную и физическую активность.</w:t>
      </w:r>
    </w:p>
    <w:p w:rsidR="001521D8" w:rsidRPr="001521D8" w:rsidRDefault="001521D8" w:rsidP="001521D8">
      <w:pPr>
        <w:shd w:val="clear" w:color="auto" w:fill="D3ECFF"/>
        <w:spacing w:after="0" w:line="240" w:lineRule="auto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Помните, 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правоохранительные органы делают все, чтобы Вас вызволить.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Не пренебрегайте пищей. Это поможет сохранить силы и здоровье.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При штурме здания ложитесь на пол лицом вниз, сложив руки на затылке.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наблюдательны!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Только вы спо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бдительны!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Наведите порядок в собственном доме: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ских зданий.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21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1028700" cy="1143000"/>
            <wp:effectExtent l="0" t="0" r="0" b="0"/>
            <wp:docPr id="3" name="Рисунок 3" descr="http://www.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Организуйте соседей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на дежурство вблизи дома и оказание помощи правоохрани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тельным органам в охране общественного порядка.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делайте вид, что ничего не замечаете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Никогда не принимайте на хранение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или для передачи другому лицу предметы, даже самые безопасные.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приближайтесь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к подозрительному предмету: это может стоить вам жизни.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Научите своих детей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ные игрушки, не прикасаться к находкам и т.п.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742"/>
        <w:gridCol w:w="1871"/>
        <w:gridCol w:w="3742"/>
      </w:tblGrid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01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 xml:space="preserve">Дежурная </w:t>
            </w: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lastRenderedPageBreak/>
              <w:t>часть ОВД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lastRenderedPageBreak/>
              <w:t>02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03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04</w:t>
            </w:r>
          </w:p>
        </w:tc>
      </w:tr>
    </w:tbl>
    <w:bookmarkEnd w:id="0"/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810" w:lineRule="atLeast"/>
        <w:jc w:val="center"/>
        <w:rPr>
          <w:rFonts w:ascii="Tahoma" w:eastAsia="Times New Roman" w:hAnsi="Tahoma" w:cs="Tahoma"/>
          <w:color w:val="0000FF"/>
          <w:sz w:val="54"/>
          <w:szCs w:val="54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54"/>
          <w:szCs w:val="54"/>
          <w:lang w:eastAsia="ru-RU"/>
        </w:rPr>
        <w:t>ТЕРРОРИЗМ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t> -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br/>
        <w:t>УГРОЗА ОБЩЕСТВУ</w:t>
      </w:r>
    </w:p>
    <w:p w:rsidR="00A50B6A" w:rsidRDefault="00A50B6A"/>
    <w:sectPr w:rsidR="00A50B6A" w:rsidSect="00F1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1D8"/>
    <w:rsid w:val="001521D8"/>
    <w:rsid w:val="007F7485"/>
    <w:rsid w:val="00A50B6A"/>
    <w:rsid w:val="00F1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4694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Раиса</cp:lastModifiedBy>
  <cp:revision>2</cp:revision>
  <dcterms:created xsi:type="dcterms:W3CDTF">2019-04-19T08:18:00Z</dcterms:created>
  <dcterms:modified xsi:type="dcterms:W3CDTF">2019-04-19T08:18:00Z</dcterms:modified>
</cp:coreProperties>
</file>